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0720">
      <w:pPr>
        <w:spacing w:after="0" w:line="600" w:lineRule="exact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附件：</w:t>
      </w:r>
    </w:p>
    <w:p w14:paraId="7EA22299">
      <w:pPr>
        <w:spacing w:after="156" w:afterLines="50" w:line="600" w:lineRule="exact"/>
        <w:jc w:val="center"/>
        <w:rPr>
          <w:rFonts w:hint="eastAsia" w:ascii="宋体" w:hAnsi="宋体" w:eastAsia="宋体" w:cs="方正仿宋_GB2312"/>
          <w:b/>
          <w:bCs/>
          <w:sz w:val="36"/>
          <w:szCs w:val="36"/>
          <w14:ligatures w14:val="none"/>
        </w:rPr>
      </w:pPr>
      <w:r>
        <w:rPr>
          <w:rFonts w:hint="eastAsia" w:ascii="宋体" w:hAnsi="宋体" w:eastAsia="宋体" w:cs="方正仿宋_GB2312"/>
          <w:b/>
          <w:bCs/>
          <w:sz w:val="36"/>
          <w:szCs w:val="36"/>
          <w14:ligatures w14:val="none"/>
        </w:rPr>
        <w:t>会议报到酒店及发展大会会场、展馆情况</w:t>
      </w:r>
    </w:p>
    <w:p w14:paraId="2D164ED4">
      <w:pPr>
        <w:spacing w:after="0" w:line="600" w:lineRule="exact"/>
        <w:ind w:firstLine="640" w:firstLineChars="200"/>
        <w:rPr>
          <w:rFonts w:hint="eastAsia" w:ascii="黑体" w:hAnsi="黑体" w:eastAsia="黑体" w:cs="方正仿宋_GB2312"/>
          <w:sz w:val="32"/>
          <w:szCs w:val="32"/>
          <w14:ligatures w14:val="none"/>
        </w:rPr>
      </w:pPr>
      <w:r>
        <w:rPr>
          <w:rFonts w:hint="eastAsia" w:ascii="黑体" w:hAnsi="黑体" w:eastAsia="黑体" w:cs="方正仿宋_GB2312"/>
          <w:sz w:val="32"/>
          <w:szCs w:val="32"/>
          <w14:ligatures w14:val="none"/>
        </w:rPr>
        <w:t>一、发展大会报到及欢迎晚宴地点</w:t>
      </w:r>
    </w:p>
    <w:p w14:paraId="4BDAEF9C">
      <w:pPr>
        <w:spacing w:after="0" w:line="600" w:lineRule="exact"/>
        <w:ind w:firstLine="640" w:firstLineChars="200"/>
        <w:jc w:val="both"/>
        <w:rPr>
          <w:rFonts w:hint="eastAsia" w:ascii="仿宋" w:hAnsi="仿宋" w:eastAsia="仿宋" w:cs="方正仿宋_GB2312"/>
          <w:spacing w:val="-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地点：</w:t>
      </w:r>
      <w:r>
        <w:rPr>
          <w:rFonts w:hint="eastAsia" w:ascii="仿宋" w:hAnsi="仿宋" w:eastAsia="仿宋" w:cs="方正仿宋_GB2312"/>
          <w:spacing w:val="-12"/>
          <w:sz w:val="32"/>
          <w:szCs w:val="32"/>
          <w14:ligatures w14:val="none"/>
        </w:rPr>
        <w:t>宜宾恒旭国际大酒店（距宜宾国际会展中心约3.5公里）</w:t>
      </w:r>
    </w:p>
    <w:p w14:paraId="29271049">
      <w:pPr>
        <w:spacing w:after="0" w:line="600" w:lineRule="exact"/>
        <w:ind w:firstLine="640" w:firstLineChars="200"/>
        <w:jc w:val="both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地址：四川省宜宾市翠屏区宜宾大道中段58号</w:t>
      </w:r>
    </w:p>
    <w:p w14:paraId="5AA8877A">
      <w:pPr>
        <w:spacing w:after="0" w:line="600" w:lineRule="exact"/>
        <w:ind w:firstLine="640" w:firstLineChars="200"/>
        <w:jc w:val="both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联系人：张凯 18780195710，电话：0831-8686666</w:t>
      </w:r>
    </w:p>
    <w:p w14:paraId="0E622DB0">
      <w:pPr>
        <w:spacing w:after="0" w:line="600" w:lineRule="exact"/>
        <w:ind w:firstLine="640" w:firstLineChars="200"/>
        <w:jc w:val="both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房费协议价：400元/间天（含双早）</w:t>
      </w:r>
    </w:p>
    <w:p w14:paraId="677F6EA9">
      <w:pPr>
        <w:spacing w:after="0" w:line="600" w:lineRule="exact"/>
        <w:ind w:firstLine="640" w:firstLineChars="200"/>
        <w:rPr>
          <w:rFonts w:hint="eastAsia" w:ascii="黑体" w:hAnsi="黑体" w:eastAsia="黑体" w:cs="方正仿宋_GB2312"/>
          <w:sz w:val="32"/>
          <w:szCs w:val="32"/>
          <w14:ligatures w14:val="none"/>
        </w:rPr>
      </w:pPr>
      <w:r>
        <w:rPr>
          <w:rFonts w:hint="eastAsia" w:ascii="黑体" w:hAnsi="黑体" w:eastAsia="黑体" w:cs="方正仿宋_GB2312"/>
          <w:sz w:val="32"/>
          <w:szCs w:val="32"/>
          <w14:ligatures w14:val="none"/>
        </w:rPr>
        <w:t>二、2025国际竹业品牌博览会展馆地点</w:t>
      </w:r>
    </w:p>
    <w:p w14:paraId="1EC52C4D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地点：宜宾国际会展中心A馆</w:t>
      </w:r>
    </w:p>
    <w:p w14:paraId="0D4156D3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地址：四川省宜宾市三江新区国兴大道沙坪路9号</w:t>
      </w:r>
    </w:p>
    <w:p w14:paraId="1EAC8FC1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参展企业物品寄件信息：物业监控室，李漾吟 18990951996</w:t>
      </w:r>
    </w:p>
    <w:p w14:paraId="5D13B44E">
      <w:pPr>
        <w:spacing w:after="0" w:line="600" w:lineRule="exact"/>
        <w:ind w:firstLine="640" w:firstLineChars="200"/>
        <w:rPr>
          <w:rFonts w:hint="eastAsia" w:ascii="黑体" w:hAnsi="黑体" w:eastAsia="黑体" w:cs="方正仿宋_GB2312"/>
          <w:sz w:val="32"/>
          <w:szCs w:val="32"/>
          <w14:ligatures w14:val="none"/>
        </w:rPr>
      </w:pPr>
      <w:r>
        <w:rPr>
          <w:rFonts w:hint="eastAsia" w:ascii="黑体" w:hAnsi="黑体" w:eastAsia="黑体" w:cs="方正仿宋_GB2312"/>
          <w:sz w:val="32"/>
          <w:szCs w:val="32"/>
          <w14:ligatures w14:val="none"/>
        </w:rPr>
        <w:t>三、2025国际竹业品牌博览会及发展大会开幕式</w:t>
      </w:r>
    </w:p>
    <w:p w14:paraId="57F90254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地点：宜宾市三江新区管委会多功能会议室</w:t>
      </w:r>
    </w:p>
    <w:p w14:paraId="06DB433C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地址：宜宾国际会展中心A馆旁</w:t>
      </w:r>
    </w:p>
    <w:p w14:paraId="24AF0BCC">
      <w:pPr>
        <w:spacing w:after="0" w:line="600" w:lineRule="exact"/>
        <w:ind w:firstLine="640" w:firstLineChars="200"/>
        <w:rPr>
          <w:rFonts w:hint="eastAsia" w:ascii="黑体" w:hAnsi="黑体" w:eastAsia="黑体" w:cs="方正仿宋_GB2312"/>
          <w:sz w:val="32"/>
          <w:szCs w:val="32"/>
          <w14:ligatures w14:val="none"/>
        </w:rPr>
      </w:pPr>
      <w:r>
        <w:rPr>
          <w:rFonts w:hint="eastAsia" w:ascii="黑体" w:hAnsi="黑体" w:eastAsia="黑体" w:cs="方正仿宋_GB2312"/>
          <w:sz w:val="32"/>
          <w:szCs w:val="32"/>
          <w14:ligatures w14:val="none"/>
        </w:rPr>
        <w:t>四、展馆附近推荐酒店</w:t>
      </w:r>
    </w:p>
    <w:p w14:paraId="6A645105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1.宜宾国际会展中心酒店</w:t>
      </w:r>
    </w:p>
    <w:p w14:paraId="25852AB3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pacing w:val="-8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地址：</w:t>
      </w:r>
      <w:r>
        <w:rPr>
          <w:rFonts w:hint="eastAsia" w:ascii="仿宋" w:hAnsi="仿宋" w:eastAsia="仿宋" w:cs="方正仿宋_GB2312"/>
          <w:spacing w:val="-8"/>
          <w:sz w:val="32"/>
          <w:szCs w:val="32"/>
          <w14:ligatures w14:val="none"/>
        </w:rPr>
        <w:t>四川省宜宾市翠屏区沙坪路与梨湾路交汇处会展中心旁</w:t>
      </w:r>
    </w:p>
    <w:p w14:paraId="00C3CE80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联系人：陈其沙 17738173373，电话：0831-3889999</w:t>
      </w:r>
    </w:p>
    <w:p w14:paraId="72D5C430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房费协议价：168元/间天（无早餐，可至美居酒店用餐）</w:t>
      </w:r>
    </w:p>
    <w:p w14:paraId="0DD44E6B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2.宜宾临港美居酒店</w:t>
      </w:r>
    </w:p>
    <w:p w14:paraId="24D109F5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地址：四川省宜宾市翠屏区国兴大道沙坪路9号</w:t>
      </w:r>
    </w:p>
    <w:p w14:paraId="0277C07E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联系人：雷琴 13730740785，电话：0831-2029999</w:t>
      </w:r>
    </w:p>
    <w:p w14:paraId="09F7C214">
      <w:pPr>
        <w:spacing w:after="0" w:line="60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  <w14:ligatures w14:val="none"/>
        </w:rPr>
      </w:pPr>
      <w:r>
        <w:rPr>
          <w:rFonts w:hint="eastAsia" w:ascii="仿宋" w:hAnsi="仿宋" w:eastAsia="仿宋" w:cs="方正仿宋_GB2312"/>
          <w:sz w:val="32"/>
          <w:szCs w:val="32"/>
          <w14:ligatures w14:val="none"/>
        </w:rPr>
        <w:t>房费协议价：258元/间天（含早餐），单独早餐25元/人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94"/>
    <w:rsid w:val="003D4F6E"/>
    <w:rsid w:val="006C123B"/>
    <w:rsid w:val="00A320E5"/>
    <w:rsid w:val="00C436B7"/>
    <w:rsid w:val="00C43DA6"/>
    <w:rsid w:val="00DD3D94"/>
    <w:rsid w:val="00DF02CC"/>
    <w:rsid w:val="275FC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2025-03-10T09:35:00Z</dcterms:created>
  <dc:creator>学会 造纸</dc:creator>
  <cp:lastModifiedBy>WPS_1666315313</cp:lastModifiedBy>
  <dcterms:modified xsi:type="dcterms:W3CDTF">2025-03-31T12:15:52Z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CDF829E580596C5AF816EA67C969E267_42</vt:lpwstr>
  </property>
</Properties>
</file>